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E28D" w14:textId="77777777" w:rsidR="007F40CF" w:rsidRPr="007F40CF" w:rsidRDefault="007F40CF" w:rsidP="007F40CF">
      <w:pPr>
        <w:spacing w:before="100" w:beforeAutospacing="1" w:after="100" w:afterAutospacing="1"/>
        <w:outlineLvl w:val="0"/>
        <w:rPr>
          <w:rFonts w:ascii="Times New Roman" w:eastAsia="Times New Roman" w:hAnsi="Times New Roman" w:cs="Times New Roman"/>
          <w:b/>
          <w:bCs/>
          <w:kern w:val="36"/>
          <w:sz w:val="48"/>
          <w:szCs w:val="48"/>
        </w:rPr>
      </w:pPr>
      <w:r w:rsidRPr="007F40CF">
        <w:rPr>
          <w:rFonts w:ascii="Times New Roman" w:eastAsia="Times New Roman" w:hAnsi="Times New Roman" w:cs="Times New Roman"/>
          <w:b/>
          <w:bCs/>
          <w:kern w:val="36"/>
          <w:sz w:val="48"/>
          <w:szCs w:val="48"/>
        </w:rPr>
        <w:t>Job Advertisement – Legal Advocate</w:t>
      </w:r>
    </w:p>
    <w:p w14:paraId="70390014"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 </w:t>
      </w:r>
    </w:p>
    <w:p w14:paraId="55C4FCB2"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 xml:space="preserve">About Seniors First BC </w:t>
      </w:r>
    </w:p>
    <w:p w14:paraId="011F1534"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Seniors First BC Society (SFBC) is a non-profit charitable organization, established in 1994, dedicated to serving low-income seniors in the Province of British Columbia. SFBC provides free help to older adults through 5 programs: the Seniors Abuse Information Line (SAIL), Elder Law Clinic, Legal Advocacy Program, Victim Services program and Education and Outreach program. SFBC is looking for an energetic full time Legal Advocate located in the Lower Mainland to join our team.</w:t>
      </w:r>
    </w:p>
    <w:p w14:paraId="207D2BE2"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 </w:t>
      </w:r>
    </w:p>
    <w:p w14:paraId="7D093538"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 xml:space="preserve">The Legal Advocacy Program facilitates access to justice for older adults through the provision of legal information, summary advice and representation in areas including benefits and pensions, residential tenancy issues and debt. Our Legal Advocate also assists seniors to assert their rights and find their way through government institutions. Due to an increase in our workload, we are recruiting a second legal advocate who would work along with our experienced legal advocate, under the supervision of the Executive Director. </w:t>
      </w:r>
    </w:p>
    <w:p w14:paraId="654BB2EB"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 </w:t>
      </w:r>
    </w:p>
    <w:p w14:paraId="241BD67C"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Job Title: Legal Advocate</w:t>
      </w:r>
    </w:p>
    <w:p w14:paraId="5B002937"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Start Date: January 2023</w:t>
      </w:r>
    </w:p>
    <w:p w14:paraId="3039F87A"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Rate of Pay: $30 per hour to start</w:t>
      </w:r>
    </w:p>
    <w:p w14:paraId="3AFE1D76"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Competitive extended health benefits after probation.</w:t>
      </w:r>
    </w:p>
    <w:p w14:paraId="41BD1A19"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Hours: Full-time, 35 hours per week</w:t>
      </w:r>
    </w:p>
    <w:p w14:paraId="0E9F0FF2"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Reports to: Executive Director and/or Supervising Lawyer</w:t>
      </w:r>
    </w:p>
    <w:p w14:paraId="073368BF"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 </w:t>
      </w:r>
    </w:p>
    <w:p w14:paraId="5A4612D8"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Job Summary</w:t>
      </w:r>
    </w:p>
    <w:p w14:paraId="4D4DCFCB"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 xml:space="preserve">The Legal Advocate will provide legal information, summary advice and representation older adults who have limited financial resources. Client files are mainly </w:t>
      </w:r>
      <w:proofErr w:type="gramStart"/>
      <w:r w:rsidRPr="007F40CF">
        <w:rPr>
          <w:rFonts w:ascii="Times New Roman" w:eastAsia="Times New Roman" w:hAnsi="Times New Roman" w:cs="Times New Roman"/>
        </w:rPr>
        <w:t>issues</w:t>
      </w:r>
      <w:proofErr w:type="gramEnd"/>
      <w:r w:rsidRPr="007F40CF">
        <w:rPr>
          <w:rFonts w:ascii="Times New Roman" w:eastAsia="Times New Roman" w:hAnsi="Times New Roman" w:cs="Times New Roman"/>
        </w:rPr>
        <w:t xml:space="preserve"> about public sector pensions and benefits, residential tenancy issues and consumer debt. The Legal Advocate works with the SFBC to advance legal education and community outreach activities.</w:t>
      </w:r>
    </w:p>
    <w:p w14:paraId="3D298B18"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lastRenderedPageBreak/>
        <w:t> </w:t>
      </w:r>
    </w:p>
    <w:p w14:paraId="7DC9E438"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Key Duties and Responsibilities</w:t>
      </w:r>
    </w:p>
    <w:p w14:paraId="454523A4"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Conduct client interviews on the telephone and/or in person, and assess and analyze legal problems</w:t>
      </w:r>
    </w:p>
    <w:p w14:paraId="0875289E"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Provide legal advice in pensions, housing and debt and other poverty law issues under the supervision of SFBC’s staff lawyer</w:t>
      </w:r>
    </w:p>
    <w:p w14:paraId="11A3E74E"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Draft legal submissions and correspondence on behalf of clients</w:t>
      </w:r>
    </w:p>
    <w:p w14:paraId="57ED4DC3"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Represent clients in hearings before different federal and provincial tribunals</w:t>
      </w:r>
    </w:p>
    <w:p w14:paraId="45CD150B"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Works collaboratively with all our other programs.</w:t>
      </w:r>
    </w:p>
    <w:p w14:paraId="67AD33B7"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Develop and conduct Public Legal Education workshops and presentations in the Lower Mainland (some travel may be required)</w:t>
      </w:r>
    </w:p>
    <w:p w14:paraId="7AA5E2D2"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Times New Roman" w:eastAsia="Times New Roman" w:hAnsi="Times New Roman" w:cs="Times New Roman"/>
        </w:rPr>
        <w:t> </w:t>
      </w:r>
    </w:p>
    <w:p w14:paraId="48FB8F58"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Qualifications:</w:t>
      </w:r>
    </w:p>
    <w:p w14:paraId="75B702F3"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 xml:space="preserve">Post-secondary education in law or social sciences, or </w:t>
      </w:r>
      <w:proofErr w:type="gramStart"/>
      <w:r w:rsidRPr="007F40CF">
        <w:rPr>
          <w:rFonts w:ascii="Times New Roman" w:eastAsia="Times New Roman" w:hAnsi="Times New Roman" w:cs="Times New Roman"/>
        </w:rPr>
        <w:t>other</w:t>
      </w:r>
      <w:proofErr w:type="gramEnd"/>
      <w:r w:rsidRPr="007F40CF">
        <w:rPr>
          <w:rFonts w:ascii="Times New Roman" w:eastAsia="Times New Roman" w:hAnsi="Times New Roman" w:cs="Times New Roman"/>
        </w:rPr>
        <w:t xml:space="preserve"> related field</w:t>
      </w:r>
    </w:p>
    <w:p w14:paraId="08F91845"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 xml:space="preserve">Excellent advocacy and </w:t>
      </w:r>
      <w:proofErr w:type="gramStart"/>
      <w:r w:rsidRPr="007F40CF">
        <w:rPr>
          <w:rFonts w:ascii="Times New Roman" w:eastAsia="Times New Roman" w:hAnsi="Times New Roman" w:cs="Times New Roman"/>
        </w:rPr>
        <w:t>problem solving</w:t>
      </w:r>
      <w:proofErr w:type="gramEnd"/>
      <w:r w:rsidRPr="007F40CF">
        <w:rPr>
          <w:rFonts w:ascii="Times New Roman" w:eastAsia="Times New Roman" w:hAnsi="Times New Roman" w:cs="Times New Roman"/>
        </w:rPr>
        <w:t xml:space="preserve"> skills</w:t>
      </w:r>
    </w:p>
    <w:p w14:paraId="5724C96F"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 xml:space="preserve">Excellent English communication skills, both verbal and </w:t>
      </w:r>
      <w:proofErr w:type="gramStart"/>
      <w:r w:rsidRPr="007F40CF">
        <w:rPr>
          <w:rFonts w:ascii="Times New Roman" w:eastAsia="Times New Roman" w:hAnsi="Times New Roman" w:cs="Times New Roman"/>
        </w:rPr>
        <w:t>written;</w:t>
      </w:r>
      <w:proofErr w:type="gramEnd"/>
    </w:p>
    <w:p w14:paraId="39509445"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Understanding of trauma-informed approach and working with marginalized communities</w:t>
      </w:r>
    </w:p>
    <w:p w14:paraId="6354F8F3"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Cultural competency and ability to work with older adults from various cultural communities.</w:t>
      </w:r>
    </w:p>
    <w:p w14:paraId="4DDF72F8"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Prior experience working as a legal advocate in the non-profit sector is an asset.</w:t>
      </w:r>
    </w:p>
    <w:p w14:paraId="104A7521" w14:textId="77777777" w:rsidR="007F40CF" w:rsidRPr="007F40CF" w:rsidRDefault="007F40CF" w:rsidP="007F40CF">
      <w:pPr>
        <w:spacing w:before="100" w:beforeAutospacing="1"/>
        <w:rPr>
          <w:rFonts w:ascii="Times New Roman" w:eastAsia="Times New Roman" w:hAnsi="Times New Roman" w:cs="Times New Roman"/>
        </w:rPr>
      </w:pPr>
      <w:r w:rsidRPr="007F40CF">
        <w:rPr>
          <w:rFonts w:ascii="Symbol" w:eastAsia="Times New Roman" w:hAnsi="Symbol" w:cs="Times New Roman"/>
        </w:rPr>
        <w:t>·</w:t>
      </w:r>
      <w:r w:rsidRPr="007F40CF">
        <w:rPr>
          <w:rFonts w:ascii="Times New Roman" w:eastAsia="Times New Roman" w:hAnsi="Times New Roman" w:cs="Times New Roman"/>
          <w:sz w:val="14"/>
          <w:szCs w:val="14"/>
        </w:rPr>
        <w:t xml:space="preserve">        </w:t>
      </w:r>
      <w:r w:rsidRPr="007F40CF">
        <w:rPr>
          <w:rFonts w:ascii="Times New Roman" w:eastAsia="Times New Roman" w:hAnsi="Times New Roman" w:cs="Times New Roman"/>
        </w:rPr>
        <w:t xml:space="preserve">The ability </w:t>
      </w:r>
      <w:proofErr w:type="gramStart"/>
      <w:r w:rsidRPr="007F40CF">
        <w:rPr>
          <w:rFonts w:ascii="Times New Roman" w:eastAsia="Times New Roman" w:hAnsi="Times New Roman" w:cs="Times New Roman"/>
        </w:rPr>
        <w:t>speak</w:t>
      </w:r>
      <w:proofErr w:type="gramEnd"/>
      <w:r w:rsidRPr="007F40CF">
        <w:rPr>
          <w:rFonts w:ascii="Times New Roman" w:eastAsia="Times New Roman" w:hAnsi="Times New Roman" w:cs="Times New Roman"/>
        </w:rPr>
        <w:t xml:space="preserve"> languages other than English is an asset</w:t>
      </w:r>
    </w:p>
    <w:p w14:paraId="137C2F15"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 </w:t>
      </w:r>
    </w:p>
    <w:p w14:paraId="1E270608"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Additional Information</w:t>
      </w:r>
    </w:p>
    <w:p w14:paraId="5A1F2CBB"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The successful applicant will be expected to work out of our downtown office, with the option to work remotely a few days/</w:t>
      </w:r>
      <w:proofErr w:type="gramStart"/>
      <w:r w:rsidRPr="007F40CF">
        <w:rPr>
          <w:rFonts w:ascii="Times New Roman" w:eastAsia="Times New Roman" w:hAnsi="Times New Roman" w:cs="Times New Roman"/>
        </w:rPr>
        <w:t>week</w:t>
      </w:r>
      <w:proofErr w:type="gramEnd"/>
      <w:r w:rsidRPr="007F40CF">
        <w:rPr>
          <w:rFonts w:ascii="Times New Roman" w:eastAsia="Times New Roman" w:hAnsi="Times New Roman" w:cs="Times New Roman"/>
        </w:rPr>
        <w:t>.</w:t>
      </w:r>
    </w:p>
    <w:p w14:paraId="7903FB3D"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lastRenderedPageBreak/>
        <w:t> </w:t>
      </w:r>
    </w:p>
    <w:p w14:paraId="28CA5649"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b/>
          <w:bCs/>
        </w:rPr>
        <w:t>To Apply:</w:t>
      </w:r>
    </w:p>
    <w:p w14:paraId="755D038F"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Please reply by including resume and cover letter to:</w:t>
      </w:r>
    </w:p>
    <w:p w14:paraId="0C5E8B60"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Human Resources, Seniors First BC Society</w:t>
      </w:r>
    </w:p>
    <w:p w14:paraId="22159042" w14:textId="77777777" w:rsidR="007F40CF" w:rsidRPr="007F40CF" w:rsidRDefault="007F40CF" w:rsidP="007F40CF">
      <w:pPr>
        <w:spacing w:before="100" w:beforeAutospacing="1" w:after="100" w:afterAutospacing="1"/>
        <w:rPr>
          <w:rFonts w:ascii="Times New Roman" w:eastAsia="Times New Roman" w:hAnsi="Times New Roman" w:cs="Times New Roman"/>
        </w:rPr>
      </w:pPr>
      <w:hyperlink r:id="rId4" w:tgtFrame="_blank" w:history="1">
        <w:r w:rsidRPr="007F40CF">
          <w:rPr>
            <w:rFonts w:ascii="Times New Roman" w:eastAsia="Times New Roman" w:hAnsi="Times New Roman" w:cs="Times New Roman"/>
            <w:color w:val="0000FF"/>
            <w:u w:val="single"/>
          </w:rPr>
          <w:t>humanresources@seniorsfirstbc.ca</w:t>
        </w:r>
      </w:hyperlink>
    </w:p>
    <w:p w14:paraId="304BF82A"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 </w:t>
      </w:r>
    </w:p>
    <w:p w14:paraId="6D7C21F8" w14:textId="77777777" w:rsidR="007F40CF" w:rsidRPr="007F40CF" w:rsidRDefault="007F40CF" w:rsidP="007F40CF">
      <w:pPr>
        <w:spacing w:before="100" w:beforeAutospacing="1" w:after="100" w:afterAutospacing="1"/>
        <w:rPr>
          <w:rFonts w:ascii="Times New Roman" w:eastAsia="Times New Roman" w:hAnsi="Times New Roman" w:cs="Times New Roman"/>
        </w:rPr>
      </w:pPr>
      <w:r w:rsidRPr="007F40CF">
        <w:rPr>
          <w:rFonts w:ascii="Times New Roman" w:eastAsia="Times New Roman" w:hAnsi="Times New Roman" w:cs="Times New Roman"/>
        </w:rPr>
        <w:t>We thank all applicants for taking interest and applying for this position. Only those offered an interview will be contacted.</w:t>
      </w:r>
    </w:p>
    <w:p w14:paraId="3381D70C" w14:textId="77777777" w:rsidR="00CA0EEF" w:rsidRDefault="00CA0EEF"/>
    <w:sectPr w:rsidR="00CA0E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CF"/>
    <w:rsid w:val="00121E03"/>
    <w:rsid w:val="003223A5"/>
    <w:rsid w:val="007F40CF"/>
    <w:rsid w:val="00A47F92"/>
    <w:rsid w:val="00CA0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0CD3F1"/>
  <w15:chartTrackingRefBased/>
  <w15:docId w15:val="{8962FE22-F367-6945-AFB2-E028E93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40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0CF"/>
    <w:rPr>
      <w:rFonts w:ascii="Times New Roman" w:eastAsia="Times New Roman" w:hAnsi="Times New Roman" w:cs="Times New Roman"/>
      <w:b/>
      <w:bCs/>
      <w:kern w:val="36"/>
      <w:sz w:val="48"/>
      <w:szCs w:val="48"/>
    </w:rPr>
  </w:style>
  <w:style w:type="character" w:customStyle="1" w:styleId="il">
    <w:name w:val="il"/>
    <w:basedOn w:val="DefaultParagraphFont"/>
    <w:rsid w:val="007F40CF"/>
  </w:style>
  <w:style w:type="paragraph" w:customStyle="1" w:styleId="m-7254184835721386209msolistparagraph">
    <w:name w:val="m_-7254184835721386209msolistparagraph"/>
    <w:basedOn w:val="Normal"/>
    <w:rsid w:val="007F40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F4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resources@seniorsfirst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David</dc:creator>
  <cp:keywords/>
  <dc:description/>
  <cp:lastModifiedBy>Herrera, David</cp:lastModifiedBy>
  <cp:revision>1</cp:revision>
  <dcterms:created xsi:type="dcterms:W3CDTF">2023-01-06T20:36:00Z</dcterms:created>
  <dcterms:modified xsi:type="dcterms:W3CDTF">2023-01-06T20:37:00Z</dcterms:modified>
</cp:coreProperties>
</file>